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8DA02">
      <w:pPr>
        <w:shd w:val="solid" w:color="FFFFFF" w:fill="auto"/>
        <w:autoSpaceDN w:val="0"/>
        <w:ind w:left="-359" w:leftChars="-171"/>
        <w:jc w:val="both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：</w:t>
      </w:r>
    </w:p>
    <w:p w14:paraId="6547CA71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r>
        <w:rPr>
          <w:rFonts w:hint="default" w:ascii="Times New Roman" w:hAnsi="Times New Roman" w:cs="Times New Roman"/>
          <w:b/>
          <w:sz w:val="44"/>
          <w:szCs w:val="44"/>
        </w:rPr>
        <w:t>考试诚信报考承诺书</w:t>
      </w:r>
    </w:p>
    <w:p w14:paraId="164DB086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</w:p>
    <w:p w14:paraId="25B3BF33">
      <w:pPr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，自愿参加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毕节市七星关区总工会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年公开招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社会工作者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，报考了贵单位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>工会社会工作者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。我已仔细阅读和招聘简章，清楚并同意有关诚信报考的内容。现承诺如下：</w:t>
      </w:r>
    </w:p>
    <w:p w14:paraId="01046D6A">
      <w:pPr>
        <w:numPr>
          <w:ilvl w:val="0"/>
          <w:numId w:val="1"/>
        </w:numPr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报名时填报的信息真实有效，提供招聘简章和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招聘职位要求的所有材料真实、准确，绝无弄虚作假。</w:t>
      </w:r>
    </w:p>
    <w:p w14:paraId="764F10D7">
      <w:pPr>
        <w:numPr>
          <w:ilvl w:val="0"/>
          <w:numId w:val="1"/>
        </w:numPr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认真对待每一个考聘环节，完成相应的程序。若笔试成绩达到招聘简章条件进入面试环节，经资格审查合格获得面试资格，在面试、体检、考察、拟聘用公示等环节，不无故放弃或中断。</w:t>
      </w:r>
    </w:p>
    <w:p w14:paraId="1486F6A5">
      <w:pPr>
        <w:numPr>
          <w:ilvl w:val="0"/>
          <w:numId w:val="1"/>
        </w:numPr>
        <w:spacing w:line="52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严格遵守考试纪律，不以任何形式作弊。</w:t>
      </w:r>
    </w:p>
    <w:p w14:paraId="0E759BBA">
      <w:pPr>
        <w:spacing w:line="520" w:lineRule="exact"/>
        <w:ind w:firstLine="63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若本人有违反诚信报考承诺的行为，</w:t>
      </w:r>
      <w:r>
        <w:rPr>
          <w:rFonts w:hint="default" w:ascii="Times New Roman" w:hAnsi="Times New Roman" w:eastAsia="仿宋_GB2312" w:cs="Times New Roman"/>
          <w:bCs/>
          <w:kern w:val="36"/>
          <w:sz w:val="32"/>
          <w:szCs w:val="32"/>
        </w:rPr>
        <w:t>相关规定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接受相应处理。</w:t>
      </w:r>
    </w:p>
    <w:p w14:paraId="09CAD8BC"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特此承诺。</w:t>
      </w:r>
    </w:p>
    <w:p w14:paraId="24A567FC">
      <w:pPr>
        <w:spacing w:line="520" w:lineRule="exact"/>
        <w:ind w:firstLine="4800" w:firstLineChars="15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F2F76F3">
      <w:pPr>
        <w:spacing w:line="520" w:lineRule="exact"/>
        <w:ind w:firstLine="4800" w:firstLineChars="15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</w:p>
    <w:p w14:paraId="15B3C123">
      <w:pPr>
        <w:widowControl/>
        <w:spacing w:line="520" w:lineRule="exac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2B2B2B"/>
          <w:kern w:val="0"/>
          <w:sz w:val="32"/>
          <w:szCs w:val="32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color w:val="2B2B2B"/>
          <w:kern w:val="0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2B2B2B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2B2B2B"/>
          <w:kern w:val="0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2B2B2B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2B2B2B"/>
          <w:kern w:val="0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2B2B2B"/>
          <w:kern w:val="0"/>
          <w:sz w:val="32"/>
          <w:szCs w:val="32"/>
        </w:rPr>
        <w:t>日</w:t>
      </w:r>
    </w:p>
    <w:p w14:paraId="0C80BE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50E99C"/>
    <w:multiLevelType w:val="singleLevel"/>
    <w:tmpl w:val="5750E99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CC5E40"/>
    <w:rsid w:val="3BCC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2026-08-19T02:48:00Z</dcterms:created>
  <dc:creator>Cassie</dc:creator>
  <cp:lastModifiedBy>Cassie</cp:lastModifiedBy>
  <dcterms:modified xsi:type="dcterms:W3CDTF">2026-08-19T02:49:58Z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AE7F16412E14446F963B8DD082FF16ED_11</vt:lpwstr>
  </property>
  <property fmtid="{D5CDD505-2E9C-101B-9397-08002B2CF9AE}" pid="4" name="KSOTemplateDocerSaveRecord">
    <vt:lpwstr>eyJoZGlkIjoiOGQ4MWVmZTdmODRiZWM1OWMwNTNhMTE2NDQ4YzMxOGYiLCJ1c2VySWQiOiI0OTAzNzE1MTQifQ==</vt:lpwstr>
  </property>
</Properties>
</file>