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80362">
      <w:pPr>
        <w:spacing w:line="560" w:lineRule="exact"/>
        <w:jc w:val="left"/>
        <w:rPr>
          <w:rFonts w:hint="default" w:ascii="Times New Roman" w:hAnsi="Times New Roman" w:eastAsia="方正小标宋_GBK" w:cs="Times New Roman"/>
          <w:sz w:val="22"/>
          <w:szCs w:val="22"/>
          <w:lang w:val="en-US" w:eastAsia="zh-CN"/>
        </w:rPr>
      </w:pPr>
      <w:r>
        <w:rPr>
          <w:rFonts w:hint="eastAsia" w:ascii="黑体" w:hAnsi="黑体" w:eastAsia="黑体" w:cs="黑体"/>
          <w:sz w:val="28"/>
          <w:szCs w:val="28"/>
          <w:lang w:val="en-US" w:eastAsia="zh-CN"/>
        </w:rPr>
        <w:t>附件4</w:t>
      </w:r>
    </w:p>
    <w:p w14:paraId="6880A263">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个人信息处理授权书</w:t>
      </w:r>
    </w:p>
    <w:p w14:paraId="3D462F35">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u w:val="single"/>
        </w:rPr>
        <w:t>毕节市大健康集团有限公司下属子公司毕节市医疗产业发展有限责任公司2026年面向社会公开招聘14名工作人员</w:t>
      </w:r>
      <w:r>
        <w:rPr>
          <w:rFonts w:hint="default" w:ascii="Times New Roman" w:hAnsi="Times New Roman" w:eastAsia="仿宋_GB2312" w:cs="Times New Roman"/>
          <w:sz w:val="32"/>
          <w:szCs w:val="32"/>
        </w:rPr>
        <w:t>公告要求</w:t>
      </w:r>
      <w:r>
        <w:rPr>
          <w:rFonts w:hint="default" w:ascii="Times New Roman" w:hAnsi="Times New Roman" w:eastAsia="仿宋_GB2312" w:cs="Times New Roman"/>
          <w:sz w:val="32"/>
          <w:szCs w:val="32"/>
          <w:lang w:eastAsia="zh-CN"/>
        </w:rPr>
        <w:t>：</w:t>
      </w:r>
    </w:p>
    <w:p w14:paraId="6711133A">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需要收集考生的个人信息并在相关平台上公布，包括但不限于姓名、性别、身份证号码、手机号码、报考</w:t>
      </w:r>
      <w:r>
        <w:rPr>
          <w:rFonts w:hint="eastAsia" w:ascii="Times New Roman" w:hAnsi="Times New Roman" w:eastAsia="仿宋_GB2312" w:cs="Times New Roman"/>
          <w:sz w:val="32"/>
          <w:szCs w:val="32"/>
          <w:lang w:eastAsia="zh-CN"/>
        </w:rPr>
        <w:t>岗位、笔试</w:t>
      </w:r>
      <w:r>
        <w:rPr>
          <w:rFonts w:hint="default" w:ascii="Times New Roman" w:hAnsi="Times New Roman" w:eastAsia="仿宋_GB2312" w:cs="Times New Roman"/>
          <w:sz w:val="32"/>
          <w:szCs w:val="32"/>
        </w:rPr>
        <w:t>分数</w:t>
      </w:r>
      <w:r>
        <w:rPr>
          <w:rFonts w:hint="eastAsia" w:ascii="Times New Roman" w:hAnsi="Times New Roman" w:eastAsia="仿宋_GB2312" w:cs="Times New Roman"/>
          <w:sz w:val="32"/>
          <w:szCs w:val="32"/>
          <w:lang w:eastAsia="zh-CN"/>
        </w:rPr>
        <w:t>、面试分数</w:t>
      </w:r>
      <w:r>
        <w:rPr>
          <w:rFonts w:hint="default" w:ascii="Times New Roman" w:hAnsi="Times New Roman" w:eastAsia="仿宋_GB2312" w:cs="Times New Roman"/>
          <w:sz w:val="32"/>
          <w:szCs w:val="32"/>
        </w:rPr>
        <w:t>等个人信息</w:t>
      </w:r>
      <w:r>
        <w:rPr>
          <w:rFonts w:hint="default" w:ascii="Times New Roman" w:hAnsi="Times New Roman" w:eastAsia="仿宋_GB2312" w:cs="Times New Roman"/>
          <w:sz w:val="32"/>
          <w:szCs w:val="32"/>
          <w:lang w:eastAsia="zh-CN"/>
        </w:rPr>
        <w:t>。</w:t>
      </w:r>
      <w:bookmarkStart w:id="0" w:name="_GoBack"/>
      <w:bookmarkEnd w:id="0"/>
    </w:p>
    <w:p w14:paraId="29E311A2">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本人（姓名：</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身份证号码：</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授权</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在本次整个</w:t>
      </w:r>
      <w:r>
        <w:rPr>
          <w:rFonts w:hint="eastAsia" w:ascii="Times New Roman" w:hAnsi="Times New Roman" w:eastAsia="仿宋_GB2312" w:cs="Times New Roman"/>
          <w:sz w:val="32"/>
          <w:szCs w:val="32"/>
          <w:lang w:eastAsia="zh-CN"/>
        </w:rPr>
        <w:t>招聘</w:t>
      </w:r>
      <w:r>
        <w:rPr>
          <w:rFonts w:hint="default" w:ascii="Times New Roman" w:hAnsi="Times New Roman" w:eastAsia="仿宋_GB2312" w:cs="Times New Roman"/>
          <w:sz w:val="32"/>
          <w:szCs w:val="32"/>
        </w:rPr>
        <w:t>环节中，在相关平台上公布本人有关信息</w:t>
      </w:r>
      <w:r>
        <w:rPr>
          <w:rFonts w:hint="default" w:ascii="Times New Roman" w:hAnsi="Times New Roman" w:eastAsia="仿宋_GB2312" w:cs="Times New Roman"/>
          <w:sz w:val="32"/>
          <w:szCs w:val="32"/>
          <w:lang w:eastAsia="zh-CN"/>
        </w:rPr>
        <w:t>；</w:t>
      </w:r>
    </w:p>
    <w:p w14:paraId="4BB4F0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二、</w:t>
      </w:r>
      <w:r>
        <w:rPr>
          <w:rStyle w:val="6"/>
          <w:rFonts w:hint="default" w:ascii="Times New Roman" w:hAnsi="Times New Roman" w:eastAsia="仿宋_GB2312" w:cs="Times New Roman"/>
          <w:b w:val="0"/>
          <w:bCs/>
          <w:color w:val="auto"/>
          <w:spacing w:val="0"/>
          <w:w w:val="100"/>
          <w:sz w:val="32"/>
          <w:szCs w:val="32"/>
          <w:lang w:val="en-US" w:eastAsia="zh-CN"/>
        </w:rPr>
        <w:t>在</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过程中，请考生密切注意</w:t>
      </w:r>
      <w:r>
        <w:rPr>
          <w:rFonts w:hint="default" w:ascii="Times New Roman" w:hAnsi="Times New Roman" w:eastAsia="仿宋_GB2312" w:cs="Times New Roman"/>
          <w:color w:val="auto"/>
          <w:sz w:val="32"/>
          <w:szCs w:val="32"/>
          <w:shd w:val="clear" w:color="auto" w:fill="FFFFFF"/>
        </w:rPr>
        <w:t>毕节市人民政府网站、毕节市人力资源开发集团有限公司微信公众号发布</w:t>
      </w:r>
      <w:r>
        <w:rPr>
          <w:rStyle w:val="6"/>
          <w:rFonts w:hint="default" w:ascii="Times New Roman" w:hAnsi="Times New Roman" w:eastAsia="仿宋_GB2312" w:cs="Times New Roman"/>
          <w:b w:val="0"/>
          <w:bCs/>
          <w:color w:val="auto"/>
          <w:spacing w:val="0"/>
          <w:w w:val="100"/>
          <w:sz w:val="32"/>
          <w:szCs w:val="32"/>
          <w:lang w:val="en-US" w:eastAsia="zh-CN"/>
        </w:rPr>
        <w:t>的</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信息，因考生未阅读而引起的后果由考生自负，不再电话通知考生。</w:t>
      </w:r>
    </w:p>
    <w:p w14:paraId="23D290E1">
      <w:pPr>
        <w:keepNext w:val="0"/>
        <w:keepLines w:val="0"/>
        <w:pageBreakBefore w:val="0"/>
        <w:kinsoku/>
        <w:wordWrap w:val="0"/>
        <w:overflowPunct/>
        <w:topLinePunct w:val="0"/>
        <w:autoSpaceDE/>
        <w:autoSpaceDN/>
        <w:bidi w:val="0"/>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授权人签名（加按手印）：         </w:t>
      </w:r>
    </w:p>
    <w:p w14:paraId="72153587">
      <w:pPr>
        <w:keepNext w:val="0"/>
        <w:keepLines w:val="0"/>
        <w:pageBreakBefore w:val="0"/>
        <w:kinsoku/>
        <w:overflowPunct/>
        <w:topLinePunct w:val="0"/>
        <w:autoSpaceDE/>
        <w:autoSpaceDN/>
        <w:bidi w:val="0"/>
        <w:snapToGrid/>
        <w:spacing w:line="560" w:lineRule="exact"/>
        <w:ind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-630555</wp:posOffset>
                </wp:positionH>
                <wp:positionV relativeFrom="paragraph">
                  <wp:posOffset>317500</wp:posOffset>
                </wp:positionV>
                <wp:extent cx="7724775" cy="19050"/>
                <wp:effectExtent l="0" t="9525" r="9525" b="9525"/>
                <wp:wrapNone/>
                <wp:docPr id="1" name="直接连接符 1"/>
                <wp:cNvGraphicFramePr/>
                <a:graphic xmlns:a="http://schemas.openxmlformats.org/drawingml/2006/main">
                  <a:graphicData uri="http://schemas.microsoft.com/office/word/2010/wordprocessingShape">
                    <wps:wsp>
                      <wps:cNvCnPr/>
                      <wps:spPr>
                        <a:xfrm flipV="1">
                          <a:off x="461645" y="5314950"/>
                          <a:ext cx="7724775"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flip:y;margin-left:-49.65pt;margin-top:25pt;height:1.5pt;width:608.25pt;z-index:251659264;mso-width-relative:page;mso-height-relative:page;" filled="f" stroked="t" coordsize="21600,21600" o:gfxdata="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foxNd1wAAAAoBAAAPAAAAAAAAAAEAIAAAACIAAABkcnMvZG93bnJldi54bWxQ&#10;SwECFAAUAAAACACHTuJASTVBvfgBAADLAwAADgAAAAAAAAABACAAAAAmAQAAZHJzL2Uyb0RvYy54&#10;bWxQSwUGAAAAAAYABgBZAQAAkAUAAAAA&#10;">
                <v:fill on="f" focussize="0,0"/>
                <v:stroke weight="1.5pt" color="#000000 [3200]" miterlimit="8" joinstyle="miter"/>
                <v:imagedata o:title=""/>
                <o:lock v:ext="edit" aspectratio="f"/>
              </v:line>
            </w:pict>
          </mc:Fallback>
        </mc:AlternateContent>
      </w:r>
      <w:r>
        <w:rPr>
          <w:rFonts w:hint="default" w:ascii="Times New Roman" w:hAnsi="Times New Roman" w:eastAsia="仿宋_GB2312" w:cs="Times New Roman"/>
          <w:sz w:val="32"/>
          <w:szCs w:val="32"/>
        </w:rPr>
        <w:t xml:space="preserve">               日期：    年   月  日</w:t>
      </w:r>
    </w:p>
    <w:p w14:paraId="210F88E1">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个人信息处理授权书</w:t>
      </w:r>
    </w:p>
    <w:p w14:paraId="77B608CA">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u w:val="single"/>
        </w:rPr>
        <w:t>毕节市大健康集团有限公司下属子公司毕节市医疗产业发展有限责任公司2026年面向社会公开招聘14名工作人员</w:t>
      </w:r>
      <w:r>
        <w:rPr>
          <w:rFonts w:hint="default" w:ascii="Times New Roman" w:hAnsi="Times New Roman" w:eastAsia="仿宋_GB2312" w:cs="Times New Roman"/>
          <w:sz w:val="32"/>
          <w:szCs w:val="32"/>
        </w:rPr>
        <w:t>公告要求</w:t>
      </w:r>
      <w:r>
        <w:rPr>
          <w:rFonts w:hint="default" w:ascii="Times New Roman" w:hAnsi="Times New Roman" w:eastAsia="仿宋_GB2312" w:cs="Times New Roman"/>
          <w:sz w:val="32"/>
          <w:szCs w:val="32"/>
          <w:lang w:eastAsia="zh-CN"/>
        </w:rPr>
        <w:t>：</w:t>
      </w:r>
    </w:p>
    <w:p w14:paraId="5C4C003E">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需要收集考生的个人信息并在相关平台上公布，包括但不限于姓名、性别、身份证号码、手机号码、报考</w:t>
      </w:r>
      <w:r>
        <w:rPr>
          <w:rFonts w:hint="eastAsia" w:ascii="Times New Roman" w:hAnsi="Times New Roman" w:eastAsia="仿宋_GB2312" w:cs="Times New Roman"/>
          <w:sz w:val="32"/>
          <w:szCs w:val="32"/>
          <w:lang w:eastAsia="zh-CN"/>
        </w:rPr>
        <w:t>岗位、笔试</w:t>
      </w:r>
      <w:r>
        <w:rPr>
          <w:rFonts w:hint="default" w:ascii="Times New Roman" w:hAnsi="Times New Roman" w:eastAsia="仿宋_GB2312" w:cs="Times New Roman"/>
          <w:sz w:val="32"/>
          <w:szCs w:val="32"/>
        </w:rPr>
        <w:t>分数</w:t>
      </w:r>
      <w:r>
        <w:rPr>
          <w:rFonts w:hint="eastAsia" w:ascii="Times New Roman" w:hAnsi="Times New Roman" w:eastAsia="仿宋_GB2312" w:cs="Times New Roman"/>
          <w:sz w:val="32"/>
          <w:szCs w:val="32"/>
          <w:lang w:eastAsia="zh-CN"/>
        </w:rPr>
        <w:t>、面试分数</w:t>
      </w:r>
      <w:r>
        <w:rPr>
          <w:rFonts w:hint="default" w:ascii="Times New Roman" w:hAnsi="Times New Roman" w:eastAsia="仿宋_GB2312" w:cs="Times New Roman"/>
          <w:sz w:val="32"/>
          <w:szCs w:val="32"/>
        </w:rPr>
        <w:t>等个人信息</w:t>
      </w:r>
      <w:r>
        <w:rPr>
          <w:rFonts w:hint="default" w:ascii="Times New Roman" w:hAnsi="Times New Roman" w:eastAsia="仿宋_GB2312" w:cs="Times New Roman"/>
          <w:sz w:val="32"/>
          <w:szCs w:val="32"/>
          <w:lang w:eastAsia="zh-CN"/>
        </w:rPr>
        <w:t>。</w:t>
      </w:r>
    </w:p>
    <w:p w14:paraId="56DD2FC2">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本人（姓名：</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身份证号码：</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授权</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在本次整个</w:t>
      </w:r>
      <w:r>
        <w:rPr>
          <w:rFonts w:hint="eastAsia" w:ascii="Times New Roman" w:hAnsi="Times New Roman" w:eastAsia="仿宋_GB2312" w:cs="Times New Roman"/>
          <w:sz w:val="32"/>
          <w:szCs w:val="32"/>
          <w:lang w:eastAsia="zh-CN"/>
        </w:rPr>
        <w:t>招聘</w:t>
      </w:r>
      <w:r>
        <w:rPr>
          <w:rFonts w:hint="default" w:ascii="Times New Roman" w:hAnsi="Times New Roman" w:eastAsia="仿宋_GB2312" w:cs="Times New Roman"/>
          <w:sz w:val="32"/>
          <w:szCs w:val="32"/>
        </w:rPr>
        <w:t>环节中，在相关平台上公布本人有关信息</w:t>
      </w:r>
      <w:r>
        <w:rPr>
          <w:rFonts w:hint="default" w:ascii="Times New Roman" w:hAnsi="Times New Roman" w:eastAsia="仿宋_GB2312" w:cs="Times New Roman"/>
          <w:sz w:val="32"/>
          <w:szCs w:val="32"/>
          <w:lang w:eastAsia="zh-CN"/>
        </w:rPr>
        <w:t>；</w:t>
      </w:r>
    </w:p>
    <w:p w14:paraId="3C1B52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二、</w:t>
      </w:r>
      <w:r>
        <w:rPr>
          <w:rStyle w:val="6"/>
          <w:rFonts w:hint="default" w:ascii="Times New Roman" w:hAnsi="Times New Roman" w:eastAsia="仿宋_GB2312" w:cs="Times New Roman"/>
          <w:b w:val="0"/>
          <w:bCs/>
          <w:color w:val="auto"/>
          <w:spacing w:val="0"/>
          <w:w w:val="100"/>
          <w:sz w:val="32"/>
          <w:szCs w:val="32"/>
          <w:lang w:val="en-US" w:eastAsia="zh-CN"/>
        </w:rPr>
        <w:t>在</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过程中，请考生密切注意</w:t>
      </w:r>
      <w:r>
        <w:rPr>
          <w:rFonts w:hint="default" w:ascii="Times New Roman" w:hAnsi="Times New Roman" w:eastAsia="仿宋_GB2312" w:cs="Times New Roman"/>
          <w:color w:val="auto"/>
          <w:sz w:val="32"/>
          <w:szCs w:val="32"/>
          <w:shd w:val="clear" w:color="auto" w:fill="FFFFFF"/>
        </w:rPr>
        <w:t>毕节市人民政府网站、毕节市人力资源开发集团有限公司微信公众号发布</w:t>
      </w:r>
      <w:r>
        <w:rPr>
          <w:rStyle w:val="6"/>
          <w:rFonts w:hint="default" w:ascii="Times New Roman" w:hAnsi="Times New Roman" w:eastAsia="仿宋_GB2312" w:cs="Times New Roman"/>
          <w:b w:val="0"/>
          <w:bCs/>
          <w:color w:val="auto"/>
          <w:spacing w:val="0"/>
          <w:w w:val="100"/>
          <w:sz w:val="32"/>
          <w:szCs w:val="32"/>
          <w:lang w:val="en-US" w:eastAsia="zh-CN"/>
        </w:rPr>
        <w:t>的</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信息，因考生未阅读而引起的后果由考生自负，不再电话通知考生。</w:t>
      </w:r>
    </w:p>
    <w:p w14:paraId="73F54C11">
      <w:pPr>
        <w:keepNext w:val="0"/>
        <w:keepLines w:val="0"/>
        <w:pageBreakBefore w:val="0"/>
        <w:kinsoku/>
        <w:overflowPunct/>
        <w:topLinePunct w:val="0"/>
        <w:autoSpaceDE/>
        <w:autoSpaceDN/>
        <w:bidi w:val="0"/>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授权人签名（加按手印）：         </w:t>
      </w:r>
    </w:p>
    <w:p w14:paraId="35810A06">
      <w:pPr>
        <w:keepNext w:val="0"/>
        <w:keepLines w:val="0"/>
        <w:pageBreakBefore w:val="0"/>
        <w:kinsoku/>
        <w:overflowPunct/>
        <w:topLinePunct w:val="0"/>
        <w:autoSpaceDE/>
        <w:autoSpaceDN/>
        <w:bidi w:val="0"/>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日期：    年   月  日</w:t>
      </w:r>
    </w:p>
    <w:sectPr>
      <w:pgSz w:w="11906" w:h="16838"/>
      <w:pgMar w:top="283" w:right="850" w:bottom="283"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C0FECC-9AE2-403E-BAED-BB8CCD43C6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embedRegular r:id="rId2" w:fontKey="{80B5E9F7-9232-43B2-A026-09379E636EE7}"/>
  </w:font>
  <w:font w:name="仿宋_GB2312">
    <w:panose1 w:val="02010609030101010101"/>
    <w:charset w:val="86"/>
    <w:family w:val="auto"/>
    <w:pitch w:val="default"/>
    <w:sig w:usb0="00000001" w:usb1="080E0000" w:usb2="00000000" w:usb3="00000000" w:csb0="00040000" w:csb1="00000000"/>
    <w:embedRegular r:id="rId3" w:fontKey="{2395D0E7-B5B3-427B-998F-D6D08B40DC43}"/>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1ZTIxMGIxZTBmZTgxZTcxYTZjZDNhOTkwYjgzYjEifQ=="/>
  </w:docVars>
  <w:rsids>
    <w:rsidRoot w:val="00926F9D"/>
    <w:rsid w:val="003211DB"/>
    <w:rsid w:val="00926F9D"/>
    <w:rsid w:val="00BD595D"/>
    <w:rsid w:val="05CB5DF7"/>
    <w:rsid w:val="09E57ED6"/>
    <w:rsid w:val="0A2164D9"/>
    <w:rsid w:val="12ED456D"/>
    <w:rsid w:val="133D279D"/>
    <w:rsid w:val="150C5BA9"/>
    <w:rsid w:val="19F46797"/>
    <w:rsid w:val="1B086596"/>
    <w:rsid w:val="21D86594"/>
    <w:rsid w:val="22FD7853"/>
    <w:rsid w:val="25FC0D75"/>
    <w:rsid w:val="299D6E59"/>
    <w:rsid w:val="2AA80E42"/>
    <w:rsid w:val="2C0E3D25"/>
    <w:rsid w:val="2F0932A6"/>
    <w:rsid w:val="2F9A7B7F"/>
    <w:rsid w:val="30FC55EE"/>
    <w:rsid w:val="342318E6"/>
    <w:rsid w:val="35B05806"/>
    <w:rsid w:val="36A1199A"/>
    <w:rsid w:val="3F14127A"/>
    <w:rsid w:val="45F82E9D"/>
    <w:rsid w:val="4BB54E78"/>
    <w:rsid w:val="4BD96800"/>
    <w:rsid w:val="4BE01CBF"/>
    <w:rsid w:val="4FFF225F"/>
    <w:rsid w:val="578B6D25"/>
    <w:rsid w:val="5B310ED2"/>
    <w:rsid w:val="5DE11544"/>
    <w:rsid w:val="60A01CA8"/>
    <w:rsid w:val="645B79F4"/>
    <w:rsid w:val="656071F2"/>
    <w:rsid w:val="65C258A9"/>
    <w:rsid w:val="668F62B4"/>
    <w:rsid w:val="6B0C1AF2"/>
    <w:rsid w:val="6B532679"/>
    <w:rsid w:val="6D8C1837"/>
    <w:rsid w:val="6E697118"/>
    <w:rsid w:val="6F252661"/>
    <w:rsid w:val="787F7799"/>
    <w:rsid w:val="7A3842B4"/>
    <w:rsid w:val="7B404787"/>
    <w:rsid w:val="7B956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7"/>
    <w:qFormat/>
    <w:uiPriority w:val="0"/>
    <w:pPr>
      <w:spacing w:after="120" w:afterLines="0" w:afterAutospacing="0"/>
    </w:pPr>
  </w:style>
  <w:style w:type="paragraph" w:styleId="3">
    <w:name w:val="Normal (Web)"/>
    <w:basedOn w:val="1"/>
    <w:qFormat/>
    <w:uiPriority w:val="99"/>
    <w:pPr>
      <w:spacing w:beforeAutospacing="1" w:afterAutospacing="1"/>
      <w:jc w:val="left"/>
    </w:pPr>
    <w:rPr>
      <w:rFonts w:cs="Times New Roman"/>
      <w:kern w:val="0"/>
      <w:sz w:val="24"/>
    </w:rPr>
  </w:style>
  <w:style w:type="character" w:styleId="6">
    <w:name w:val="Strong"/>
    <w:basedOn w:val="5"/>
    <w:link w:val="1"/>
    <w:qFormat/>
    <w:uiPriority w:val="22"/>
    <w:rPr>
      <w:rFonts w:asciiTheme="minorHAnsi" w:hAnsiTheme="minorHAnsi" w:eastAsiaTheme="minorEastAsia" w:cstheme="minorBidi"/>
      <w:kern w:val="2"/>
      <w:sz w:val="21"/>
      <w:szCs w:val="24"/>
      <w:lang w:val="en-US" w:eastAsia="zh-CN" w:bidi="ar-SA"/>
    </w:rPr>
  </w:style>
  <w:style w:type="character" w:customStyle="1" w:styleId="7">
    <w:name w:val="正文文本 Char"/>
    <w:basedOn w:val="5"/>
    <w:link w:val="2"/>
    <w:qFormat/>
    <w:uiPriority w:val="0"/>
    <w:rPr>
      <w:rFonts w:hint="default" w:ascii="Times New Roman" w:hAnsi="Times New Roman" w:eastAsia="宋体" w:cs="Times New Roman"/>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544</Words>
  <Characters>552</Characters>
  <Lines>1</Lines>
  <Paragraphs>1</Paragraphs>
  <TotalTime>0</TotalTime>
  <ScaleCrop>false</ScaleCrop>
  <LinksUpToDate>false</LinksUpToDate>
  <CharactersWithSpaces>732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2021-11-10T00:39:00Z</dcterms:created>
  <dc:creator>Administrator</dc:creator>
  <cp:lastModifiedBy>xc</cp:lastModifiedBy>
  <cp:lastPrinted>2026-08-18T09:45:47Z</cp:lastPrinted>
  <dcterms:modified xsi:type="dcterms:W3CDTF">2026-08-18T09:55:41Z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A2D5B7A9AE954421B638951C11834417</vt:lpwstr>
  </property>
  <property fmtid="{D5CDD505-2E9C-101B-9397-08002B2CF9AE}" pid="4" name="KSOTemplateDocerSaveRecord">
    <vt:lpwstr>eyJoZGlkIjoiZDgzY2IzNjlkM2JiNWRkYjU1ZTg5YTk0OGNmZTQ5YTUiLCJ1c2VySWQiOiIxMTU0ODYxNjgzIn0=</vt:lpwstr>
  </property>
</Properties>
</file>