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78" w:lineRule="exact"/>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3</w:t>
      </w:r>
    </w:p>
    <w:p>
      <w:pPr>
        <w:overflowPunct w:val="0"/>
        <w:spacing w:line="578" w:lineRule="exact"/>
        <w:rPr>
          <w:rFonts w:hint="default" w:ascii="仿宋" w:hAnsi="仿宋" w:eastAsia="仿宋" w:cs="仿宋"/>
          <w:sz w:val="32"/>
          <w:szCs w:val="32"/>
          <w:lang w:val="en-US" w:eastAsia="zh-CN"/>
        </w:rPr>
      </w:pPr>
    </w:p>
    <w:p>
      <w:pPr>
        <w:overflowPunct w:val="0"/>
        <w:spacing w:line="578" w:lineRule="exact"/>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考生体检须知</w:t>
      </w:r>
    </w:p>
    <w:p>
      <w:pPr>
        <w:overflowPunct w:val="0"/>
        <w:spacing w:line="578" w:lineRule="exact"/>
        <w:rPr>
          <w:rFonts w:hint="default" w:ascii="仿宋" w:hAnsi="仿宋" w:eastAsia="仿宋" w:cs="仿宋"/>
          <w:sz w:val="32"/>
          <w:szCs w:val="32"/>
          <w:lang w:val="en-US" w:eastAsia="zh-CN"/>
        </w:rPr>
      </w:pP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为准确反映考生身体的真实状况，确保体检顺利进行，请仔</w:t>
      </w:r>
    </w:p>
    <w:p>
      <w:pPr>
        <w:overflowPunct w:val="0"/>
        <w:spacing w:line="578" w:lineRule="exact"/>
        <w:ind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细阅读并理解以下事项:</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一、考生应在规定的时间内到达指定地点统一前往体检医院进行体检，不按规定时间、地点参加体检者，视为自动放弃体检资格。</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二、进入体检集中地点时，应携带本人有效居民身份证原件、公共科目笔试准考证，配合做好身份核验等工作。</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三、考生必须遵守体检工作纪律，自觉维护体检秩序，服从带队工作人员的管理，诚信参加体检，不得以任何理由违反规定，影响体检。</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四、体检前三天，注意正常饮食、作息(不熬夜、不饮酒，避免剧烈运动)。体检当天在采血、B超检查前要禁食8—12小时，采血、B超检查完成后方可进食。</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五、已经怀孕或疑似怀孕的考生，应在体检前向体检实施机关提出书面申请，由体检实施机关安排孕检，经确诊怀孕后，延缓所有体检项目。考生产后30天内需报告体检实施机关，并于5个月内提出体检申请，逾期不提出体检申请的视为放弃体检资格。已经怀孕的考生在体检前不主动告知体检实施机关怀孕情况的，由此产生的后果由考生本人承担。</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六、体检所产生的费用由考生个人自理，</w:t>
      </w:r>
      <w:bookmarkStart w:id="0" w:name="_GoBack"/>
      <w:r>
        <w:rPr>
          <w:rFonts w:hint="eastAsia" w:ascii="仿宋" w:hAnsi="仿宋" w:eastAsia="仿宋" w:cs="仿宋"/>
          <w:b/>
          <w:bCs/>
          <w:sz w:val="32"/>
          <w:szCs w:val="32"/>
          <w:lang w:val="en-US" w:eastAsia="zh-CN"/>
        </w:rPr>
        <w:t>须现金支付</w:t>
      </w:r>
      <w:bookmarkEnd w:id="0"/>
      <w:r>
        <w:rPr>
          <w:rFonts w:hint="eastAsia" w:ascii="仿宋" w:hAnsi="仿宋" w:eastAsia="仿宋" w:cs="仿宋"/>
          <w:sz w:val="32"/>
          <w:szCs w:val="32"/>
          <w:lang w:val="en-US" w:eastAsia="zh-CN"/>
        </w:rPr>
        <w:t>。</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七、身份核验前须将所携带的手机等通讯工具关闭后交给工作人员统一保管，体检结束后方可领取。拒不交出或隐瞒不交的，一经发现即作违纪违规处理。</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八、《公务员录用体检表》中由考生本人填写的信息须使用黑色签字笔或钢笔填写，要求字迹工整清楚，无涂改，病史部分要如实、逐项填齐，不能遗漏。有手术史的还须提供《出院小结》。</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九、考生体检时应配合体检医务人员进行，同时应放松心情，不要过于紧张(精神紧张可能会对血压、心电图、心率等检查项目造成影响)。</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十、体检当天应衣着宽松，不应穿印字、印花和有各种装饰物的衣服。女性考生最好不要穿着连衣裙、连裤袜。</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十一、留取尿标本时，请尽量在尿胀时取中段尿液。女性体检前注意清洁外阴，以避免污染。女性经期不宜留尿检查，请在月经干净后3天再补检。</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十二、妇科检查前请排空小便，未婚女性只需肛检。</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十三、按照《公务员录用体检特殊标准(试行)》执行的体检项目均不进行复检。</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十四、严禁打听体检医疗机构、体检医务人员、体检编号等保密信息。体检结果由体检实施机关告知考生，不允许个人查询体检结果。</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十五、体检表中所列项目都要检查，不得漏检、弃检。</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十六、体检过程中，考生必须服从工作人员的指挥，不得擅自离组。体检结束，本组统一集中后才能离开。未检完擅自退场不检者，视为自动放弃。</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十七、考生体检结束后请保持通讯畅通，体检结果将由招录机关电话通知。</w:t>
      </w:r>
    </w:p>
    <w:p>
      <w:pPr>
        <w:overflowPunct w:val="0"/>
        <w:spacing w:line="578"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十八、体检过程中遇到的问题，请及时与招录机关工作人员联系。</w:t>
      </w:r>
    </w:p>
    <w:p>
      <w:pPr>
        <w:overflowPunct w:val="0"/>
        <w:spacing w:line="578" w:lineRule="exact"/>
        <w:ind w:firstLine="640" w:firstLineChars="200"/>
        <w:rPr>
          <w:rFonts w:hint="eastAsia" w:ascii="仿宋" w:hAnsi="仿宋" w:eastAsia="仿宋" w:cs="仿宋"/>
          <w:sz w:val="32"/>
          <w:szCs w:val="32"/>
          <w:lang w:val="en-US" w:eastAsia="zh-CN"/>
        </w:rPr>
      </w:pPr>
    </w:p>
    <w:p>
      <w:pPr>
        <w:overflowPunct w:val="0"/>
        <w:spacing w:line="578" w:lineRule="exact"/>
        <w:ind w:firstLine="640" w:firstLineChars="200"/>
        <w:rPr>
          <w:rFonts w:hint="eastAsia" w:ascii="仿宋" w:hAnsi="仿宋" w:eastAsia="仿宋" w:cs="仿宋"/>
          <w:sz w:val="32"/>
          <w:szCs w:val="32"/>
          <w:lang w:val="en-US" w:eastAsia="zh-CN"/>
        </w:rPr>
      </w:pPr>
    </w:p>
    <w:p>
      <w:pPr>
        <w:overflowPunct w:val="0"/>
        <w:spacing w:line="578" w:lineRule="exact"/>
        <w:ind w:firstLine="0" w:firstLineChars="0"/>
        <w:rPr>
          <w:rFonts w:hint="default" w:ascii="仿宋" w:hAnsi="仿宋" w:eastAsia="仿宋" w:cs="仿宋"/>
          <w:sz w:val="32"/>
          <w:szCs w:val="32"/>
          <w:lang w:val="en-US" w:eastAsia="zh-CN"/>
        </w:rPr>
      </w:pPr>
    </w:p>
    <w:sectPr>
      <w:footerReference r:id="rId4" w:type="first"/>
      <w:footerReference r:id="rId3" w:type="default"/>
      <w:pgSz w:w="11907" w:h="16840"/>
      <w:pgMar w:top="1701" w:right="1476" w:bottom="1417" w:left="1590" w:header="851" w:footer="992" w:gutter="0"/>
      <w:pgNumType w:start="2"/>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2000000000000000000"/>
    <w:charset w:val="86"/>
    <w:family w:val="script"/>
    <w:pitch w:val="default"/>
    <w:sig w:usb0="00000001" w:usb1="08000000" w:usb2="00000000" w:usb3="00000000" w:csb0="00040000" w:csb1="00000000"/>
  </w:font>
  <w:font w:name="?? Light">
    <w:altName w:val="Segoe Print"/>
    <w:panose1 w:val="00000000000000000000"/>
    <w:charset w:val="00"/>
    <w:family w:val="auto"/>
    <w:pitch w:val="default"/>
    <w:sig w:usb0="00000000" w:usb1="00000000" w:usb2="00000000" w:usb3="00000000" w:csb0="00000001" w:csb1="00000000"/>
  </w:font>
  <w:font w:name="Cambria">
    <w:panose1 w:val="02040503050406030204"/>
    <w:charset w:val="00"/>
    <w:family w:val="roman"/>
    <w:pitch w:val="default"/>
    <w:sig w:usb0="E00002FF" w:usb1="400004FF" w:usb2="00000000" w:usb3="00000000" w:csb0="2000019F" w:csb1="00000000"/>
  </w:font>
  <w:font w:name="华文中宋">
    <w:panose1 w:val="02010600040101010101"/>
    <w:charset w:val="86"/>
    <w:family w:val="auto"/>
    <w:pitch w:val="default"/>
    <w:sig w:usb0="00000287" w:usb1="080F0000" w:usb2="00000000" w:usb3="00000000" w:csb0="0004009F" w:csb1="DFD70000"/>
  </w:font>
  <w:font w:name="方正仿宋_GBK">
    <w:panose1 w:val="02000000000000000000"/>
    <w:charset w:val="86"/>
    <w:family w:val="script"/>
    <w:pitch w:val="default"/>
    <w:sig w:usb0="A00002BF" w:usb1="38CF7CFA" w:usb2="00082016" w:usb3="00000000" w:csb0="00040001"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outside" w:y="1"/>
      <w:rPr>
        <w:rStyle w:val="28"/>
        <w:rFonts w:ascii="宋体"/>
        <w:sz w:val="28"/>
        <w:szCs w:val="28"/>
      </w:rPr>
    </w:pPr>
    <w:r>
      <w:rPr>
        <w:rStyle w:val="28"/>
        <w:rFonts w:ascii="宋体" w:hAnsi="宋体"/>
        <w:color w:val="FFFFFF"/>
        <w:sz w:val="28"/>
        <w:szCs w:val="28"/>
      </w:rPr>
      <w:t>—</w:t>
    </w:r>
    <w:r>
      <w:rPr>
        <w:rStyle w:val="28"/>
        <w:rFonts w:ascii="宋体" w:hAnsi="宋体"/>
        <w:sz w:val="28"/>
        <w:szCs w:val="28"/>
      </w:rPr>
      <w:t xml:space="preserve">— </w:t>
    </w:r>
    <w:r>
      <w:rPr>
        <w:rStyle w:val="28"/>
        <w:rFonts w:ascii="宋体" w:hAnsi="宋体"/>
        <w:sz w:val="28"/>
        <w:szCs w:val="28"/>
      </w:rPr>
      <w:fldChar w:fldCharType="begin"/>
    </w:r>
    <w:r>
      <w:rPr>
        <w:rStyle w:val="28"/>
        <w:rFonts w:ascii="宋体" w:hAnsi="宋体"/>
        <w:sz w:val="28"/>
        <w:szCs w:val="28"/>
      </w:rPr>
      <w:instrText xml:space="preserve">PAGE  </w:instrText>
    </w:r>
    <w:r>
      <w:rPr>
        <w:rStyle w:val="28"/>
        <w:rFonts w:ascii="宋体" w:hAnsi="宋体"/>
        <w:sz w:val="28"/>
        <w:szCs w:val="28"/>
      </w:rPr>
      <w:fldChar w:fldCharType="separate"/>
    </w:r>
    <w:r>
      <w:rPr>
        <w:rStyle w:val="28"/>
        <w:rFonts w:ascii="宋体" w:hAnsi="宋体"/>
        <w:sz w:val="28"/>
        <w:szCs w:val="28"/>
      </w:rPr>
      <w:t>1</w:t>
    </w:r>
    <w:r>
      <w:rPr>
        <w:rStyle w:val="28"/>
        <w:rFonts w:ascii="宋体" w:hAnsi="宋体"/>
        <w:sz w:val="28"/>
        <w:szCs w:val="28"/>
      </w:rPr>
      <w:fldChar w:fldCharType="end"/>
    </w:r>
    <w:r>
      <w:rPr>
        <w:rStyle w:val="28"/>
        <w:rFonts w:ascii="宋体" w:hAnsi="宋体"/>
        <w:sz w:val="28"/>
        <w:szCs w:val="28"/>
      </w:rPr>
      <w:t xml:space="preserve"> —</w:t>
    </w:r>
    <w:r>
      <w:rPr>
        <w:rStyle w:val="28"/>
        <w:rFonts w:ascii="宋体" w:hAnsi="宋体"/>
        <w:color w:val="FFFFFF"/>
        <w:sz w:val="28"/>
        <w:szCs w:val="28"/>
      </w:rPr>
      <w:t>—</w:t>
    </w:r>
  </w:p>
  <w:p>
    <w:pPr>
      <w:pStyle w:val="1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a:spLocks noChangeArrowheads="true"/>
                    </wps:cNvSpPr>
                    <wps:spPr bwMode="auto">
                      <a:xfrm>
                        <a:off x="0" y="0"/>
                        <a:ext cx="1828800" cy="1828800"/>
                      </a:xfrm>
                      <a:prstGeom prst="rect">
                        <a:avLst/>
                      </a:prstGeom>
                      <a:noFill/>
                      <a:ln>
                        <a:noFill/>
                      </a:ln>
                    </wps:spPr>
                    <wps:txbx>
                      <w:txbxContent>
                        <w:p>
                          <w:pPr>
                            <w:pStyle w:val="13"/>
                          </w:pPr>
                          <w:r>
                            <w:t xml:space="preserve">— </w:t>
                          </w:r>
                          <w:r>
                            <w:fldChar w:fldCharType="begin"/>
                          </w:r>
                          <w:r>
                            <w:instrText xml:space="preserve"> PAGE  \* MERGEFORMAT </w:instrText>
                          </w:r>
                          <w:r>
                            <w:fldChar w:fldCharType="separate"/>
                          </w:r>
                          <w:r>
                            <w:t>- 0 -</w:t>
                          </w:r>
                          <w:r>
                            <w:fldChar w:fldCharType="end"/>
                          </w:r>
                          <w:r>
                            <w:t xml:space="preserve"> —</w:t>
                          </w:r>
                        </w:p>
                      </w:txbxContent>
                    </wps:txbx>
                    <wps:bodyPr rot="0" vert="horz" wrap="none" lIns="0" tIns="0" rIns="0" bIns="0" anchor="t" anchorCtr="false" upright="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WAAAAZHJz&#10;L1BLAQIUABQAAAAIAIdO4kDOqXm5zwAAAAUBAAAPAAAAAAAAAAEAIAAAADgAAABkcnMvZG93bnJl&#10;di54bWxQSwECFAAUAAAACACHTuJACzLELfABAADDAwAADgAAAAAAAAABACAAAAA0AQAAZHJzL2Uy&#10;b0RvYy54bWxQSwUGAAAAAAYABgBZAQAAlgUAAAAA&#10;">
              <v:fill on="f" focussize="0,0"/>
              <v:stroke on="f"/>
              <v:imagedata o:title=""/>
              <o:lock v:ext="edit" aspectratio="f"/>
              <v:textbox inset="0mm,0mm,0mm,0mm" style="mso-fit-shape-to-text:t;">
                <w:txbxContent>
                  <w:p>
                    <w:pPr>
                      <w:pStyle w:val="13"/>
                    </w:pPr>
                    <w:r>
                      <w:t xml:space="preserve">— </w:t>
                    </w:r>
                    <w:r>
                      <w:fldChar w:fldCharType="begin"/>
                    </w:r>
                    <w:r>
                      <w:instrText xml:space="preserve"> PAGE  \* MERGEFORMAT </w:instrText>
                    </w:r>
                    <w:r>
                      <w:fldChar w:fldCharType="separate"/>
                    </w:r>
                    <w:r>
                      <w:t>- 0 -</w:t>
                    </w:r>
                    <w:r>
                      <w:fldChar w:fldCharType="end"/>
                    </w:r>
                    <w: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C7D0A"/>
    <w:rsid w:val="007548C7"/>
    <w:rsid w:val="00872DFF"/>
    <w:rsid w:val="16997AF9"/>
    <w:rsid w:val="18CD51B0"/>
    <w:rsid w:val="193C5AB4"/>
    <w:rsid w:val="1AAB223D"/>
    <w:rsid w:val="1D67115E"/>
    <w:rsid w:val="216648E0"/>
    <w:rsid w:val="28D61DEB"/>
    <w:rsid w:val="2C6813DB"/>
    <w:rsid w:val="315A9583"/>
    <w:rsid w:val="36F91F75"/>
    <w:rsid w:val="38E12A51"/>
    <w:rsid w:val="3AA77E65"/>
    <w:rsid w:val="3BFF4D2C"/>
    <w:rsid w:val="3D5A1947"/>
    <w:rsid w:val="3F9660B3"/>
    <w:rsid w:val="3FF76E75"/>
    <w:rsid w:val="3FFF1F4B"/>
    <w:rsid w:val="42FF2839"/>
    <w:rsid w:val="494545E2"/>
    <w:rsid w:val="4CE70622"/>
    <w:rsid w:val="4F064E68"/>
    <w:rsid w:val="5C860782"/>
    <w:rsid w:val="5C9B6D22"/>
    <w:rsid w:val="5DFE4B85"/>
    <w:rsid w:val="5FE307E0"/>
    <w:rsid w:val="64B62791"/>
    <w:rsid w:val="6A66510C"/>
    <w:rsid w:val="6A9C48A7"/>
    <w:rsid w:val="6B647CDB"/>
    <w:rsid w:val="6DFFF808"/>
    <w:rsid w:val="6E9C5C05"/>
    <w:rsid w:val="6FDF2A05"/>
    <w:rsid w:val="71ED0F30"/>
    <w:rsid w:val="76764883"/>
    <w:rsid w:val="77FEE546"/>
    <w:rsid w:val="77FFDBB3"/>
    <w:rsid w:val="7BDF64F0"/>
    <w:rsid w:val="7BE67CF8"/>
    <w:rsid w:val="7E6F4F8F"/>
    <w:rsid w:val="7F1790D7"/>
    <w:rsid w:val="7FD3FB63"/>
    <w:rsid w:val="8F6C358B"/>
    <w:rsid w:val="9E5D326F"/>
    <w:rsid w:val="9EF1B902"/>
    <w:rsid w:val="A7F7A819"/>
    <w:rsid w:val="B27E8162"/>
    <w:rsid w:val="C69C5929"/>
    <w:rsid w:val="E9FFCEF8"/>
    <w:rsid w:val="EB8DE477"/>
    <w:rsid w:val="EDFF76F3"/>
    <w:rsid w:val="EF7B871C"/>
    <w:rsid w:val="EFBD9056"/>
    <w:rsid w:val="F477A0B6"/>
    <w:rsid w:val="F4DBD385"/>
    <w:rsid w:val="F77B3C23"/>
    <w:rsid w:val="F7BBC127"/>
    <w:rsid w:val="FAC621FC"/>
    <w:rsid w:val="FAF34507"/>
    <w:rsid w:val="FCF5C118"/>
    <w:rsid w:val="FDA57283"/>
    <w:rsid w:val="FE8F58A3"/>
    <w:rsid w:val="FF7B0F53"/>
    <w:rsid w:val="FF7B4357"/>
    <w:rsid w:val="FFA23019"/>
    <w:rsid w:val="FFD46136"/>
    <w:rsid w:val="FFDA0516"/>
    <w:rsid w:val="FFF70BC1"/>
    <w:rsid w:val="FFFB90F8"/>
    <w:rsid w:val="FFFF72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0"/>
    <w:qFormat/>
    <w:uiPriority w:val="0"/>
    <w:pPr>
      <w:spacing w:after="500" w:line="600" w:lineRule="exact"/>
      <w:jc w:val="center"/>
      <w:outlineLvl w:val="0"/>
    </w:pPr>
    <w:rPr>
      <w:rFonts w:eastAsia="方正小标宋_GBK"/>
      <w:bCs/>
      <w:kern w:val="44"/>
      <w:sz w:val="44"/>
      <w:szCs w:val="44"/>
    </w:rPr>
  </w:style>
  <w:style w:type="paragraph" w:styleId="3">
    <w:name w:val="heading 2"/>
    <w:basedOn w:val="1"/>
    <w:next w:val="1"/>
    <w:link w:val="31"/>
    <w:semiHidden/>
    <w:unhideWhenUsed/>
    <w:qFormat/>
    <w:uiPriority w:val="0"/>
    <w:pPr>
      <w:keepNext/>
      <w:keepLines/>
      <w:spacing w:line="413" w:lineRule="auto"/>
      <w:outlineLvl w:val="1"/>
    </w:pPr>
    <w:rPr>
      <w:rFonts w:ascii="Arial" w:hAnsi="Arial" w:eastAsia="黑体"/>
      <w:b/>
      <w:sz w:val="32"/>
    </w:rPr>
  </w:style>
  <w:style w:type="paragraph" w:styleId="4">
    <w:name w:val="heading 3"/>
    <w:basedOn w:val="1"/>
    <w:next w:val="1"/>
    <w:link w:val="32"/>
    <w:semiHidden/>
    <w:unhideWhenUsed/>
    <w:qFormat/>
    <w:uiPriority w:val="0"/>
    <w:pPr>
      <w:keepNext/>
      <w:keepLines/>
      <w:spacing w:line="413" w:lineRule="auto"/>
      <w:outlineLvl w:val="2"/>
    </w:pPr>
    <w:rPr>
      <w:b/>
      <w:sz w:val="32"/>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5">
    <w:name w:val="toc 7"/>
    <w:basedOn w:val="1"/>
    <w:next w:val="1"/>
    <w:qFormat/>
    <w:uiPriority w:val="0"/>
    <w:pPr>
      <w:ind w:left="2520" w:leftChars="1200"/>
    </w:pPr>
    <w:rPr>
      <w:rFonts w:ascii="Calibri" w:hAnsi="Calibri"/>
      <w:szCs w:val="22"/>
    </w:rPr>
  </w:style>
  <w:style w:type="paragraph" w:styleId="6">
    <w:name w:val="Body Text 3"/>
    <w:basedOn w:val="1"/>
    <w:link w:val="33"/>
    <w:qFormat/>
    <w:uiPriority w:val="0"/>
    <w:pPr>
      <w:spacing w:line="360" w:lineRule="exact"/>
      <w:jc w:val="center"/>
    </w:pPr>
    <w:rPr>
      <w:sz w:val="30"/>
    </w:rPr>
  </w:style>
  <w:style w:type="paragraph" w:styleId="7">
    <w:name w:val="Body Text"/>
    <w:basedOn w:val="1"/>
    <w:link w:val="34"/>
    <w:qFormat/>
    <w:uiPriority w:val="0"/>
    <w:pPr>
      <w:jc w:val="center"/>
    </w:pPr>
    <w:rPr>
      <w:sz w:val="32"/>
    </w:rPr>
  </w:style>
  <w:style w:type="paragraph" w:styleId="8">
    <w:name w:val="toc 5"/>
    <w:basedOn w:val="1"/>
    <w:next w:val="1"/>
    <w:qFormat/>
    <w:uiPriority w:val="0"/>
    <w:pPr>
      <w:ind w:left="1680" w:leftChars="800"/>
    </w:pPr>
    <w:rPr>
      <w:rFonts w:ascii="Calibri" w:hAnsi="Calibri"/>
      <w:szCs w:val="22"/>
    </w:rPr>
  </w:style>
  <w:style w:type="paragraph" w:styleId="9">
    <w:name w:val="toc 3"/>
    <w:basedOn w:val="1"/>
    <w:next w:val="1"/>
    <w:qFormat/>
    <w:uiPriority w:val="0"/>
    <w:pPr>
      <w:widowControl/>
      <w:spacing w:after="100" w:line="276" w:lineRule="auto"/>
      <w:ind w:left="440"/>
      <w:jc w:val="left"/>
    </w:pPr>
    <w:rPr>
      <w:rFonts w:ascii="Calibri" w:hAnsi="Calibri"/>
      <w:kern w:val="0"/>
      <w:sz w:val="22"/>
      <w:szCs w:val="22"/>
    </w:rPr>
  </w:style>
  <w:style w:type="paragraph" w:styleId="10">
    <w:name w:val="Plain Text"/>
    <w:basedOn w:val="1"/>
    <w:link w:val="35"/>
    <w:qFormat/>
    <w:uiPriority w:val="0"/>
    <w:rPr>
      <w:rFonts w:ascii="宋体" w:hAnsi="Courier New" w:cs="Courier New"/>
      <w:szCs w:val="21"/>
    </w:rPr>
  </w:style>
  <w:style w:type="paragraph" w:styleId="11">
    <w:name w:val="toc 8"/>
    <w:basedOn w:val="1"/>
    <w:next w:val="1"/>
    <w:qFormat/>
    <w:uiPriority w:val="0"/>
    <w:pPr>
      <w:ind w:left="2940" w:leftChars="1400"/>
    </w:pPr>
    <w:rPr>
      <w:rFonts w:ascii="Calibri" w:hAnsi="Calibri"/>
      <w:szCs w:val="22"/>
    </w:rPr>
  </w:style>
  <w:style w:type="paragraph" w:styleId="12">
    <w:name w:val="Balloon Text"/>
    <w:basedOn w:val="1"/>
    <w:link w:val="36"/>
    <w:qFormat/>
    <w:uiPriority w:val="0"/>
    <w:rPr>
      <w:sz w:val="18"/>
      <w:szCs w:val="18"/>
    </w:rPr>
  </w:style>
  <w:style w:type="paragraph" w:styleId="13">
    <w:name w:val="footer"/>
    <w:basedOn w:val="1"/>
    <w:link w:val="37"/>
    <w:qFormat/>
    <w:uiPriority w:val="0"/>
    <w:pPr>
      <w:tabs>
        <w:tab w:val="center" w:pos="4153"/>
        <w:tab w:val="right" w:pos="8306"/>
      </w:tabs>
      <w:snapToGrid w:val="0"/>
      <w:jc w:val="left"/>
    </w:pPr>
    <w:rPr>
      <w:sz w:val="18"/>
      <w:szCs w:val="18"/>
    </w:rPr>
  </w:style>
  <w:style w:type="paragraph" w:styleId="14">
    <w:name w:val="header"/>
    <w:basedOn w:val="1"/>
    <w:link w:val="38"/>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0"/>
  </w:style>
  <w:style w:type="paragraph" w:styleId="16">
    <w:name w:val="toc 4"/>
    <w:basedOn w:val="1"/>
    <w:next w:val="1"/>
    <w:qFormat/>
    <w:uiPriority w:val="0"/>
    <w:pPr>
      <w:ind w:left="1260" w:leftChars="600"/>
    </w:pPr>
    <w:rPr>
      <w:rFonts w:ascii="Calibri" w:hAnsi="Calibri"/>
      <w:szCs w:val="22"/>
    </w:rPr>
  </w:style>
  <w:style w:type="paragraph" w:styleId="17">
    <w:name w:val="Subtitle"/>
    <w:basedOn w:val="1"/>
    <w:next w:val="1"/>
    <w:link w:val="40"/>
    <w:qFormat/>
    <w:uiPriority w:val="0"/>
    <w:pPr>
      <w:spacing w:before="240" w:after="60" w:line="312" w:lineRule="auto"/>
      <w:jc w:val="center"/>
      <w:outlineLvl w:val="1"/>
    </w:pPr>
    <w:rPr>
      <w:rFonts w:ascii="?? Light" w:hAnsi="?? Light"/>
      <w:b/>
      <w:bCs/>
      <w:kern w:val="28"/>
      <w:sz w:val="32"/>
      <w:szCs w:val="32"/>
    </w:rPr>
  </w:style>
  <w:style w:type="paragraph" w:styleId="18">
    <w:name w:val="toc 6"/>
    <w:basedOn w:val="1"/>
    <w:next w:val="1"/>
    <w:qFormat/>
    <w:uiPriority w:val="0"/>
    <w:pPr>
      <w:ind w:left="2100" w:leftChars="1000"/>
    </w:pPr>
    <w:rPr>
      <w:rFonts w:ascii="Calibri" w:hAnsi="Calibri"/>
      <w:szCs w:val="22"/>
    </w:rPr>
  </w:style>
  <w:style w:type="paragraph" w:styleId="19">
    <w:name w:val="toc 2"/>
    <w:basedOn w:val="1"/>
    <w:next w:val="1"/>
    <w:qFormat/>
    <w:uiPriority w:val="0"/>
    <w:pPr>
      <w:tabs>
        <w:tab w:val="right" w:leader="dot" w:pos="9060"/>
      </w:tabs>
      <w:spacing w:line="520" w:lineRule="exact"/>
      <w:ind w:left="416" w:hanging="416" w:hangingChars="130"/>
    </w:pPr>
  </w:style>
  <w:style w:type="paragraph" w:styleId="20">
    <w:name w:val="toc 9"/>
    <w:basedOn w:val="1"/>
    <w:next w:val="1"/>
    <w:qFormat/>
    <w:uiPriority w:val="0"/>
    <w:pPr>
      <w:ind w:left="3360" w:leftChars="1600"/>
    </w:pPr>
    <w:rPr>
      <w:rFonts w:ascii="Calibri" w:hAnsi="Calibri"/>
      <w:szCs w:val="22"/>
    </w:rPr>
  </w:style>
  <w:style w:type="paragraph" w:styleId="21">
    <w:name w:val="Body Text 2"/>
    <w:basedOn w:val="1"/>
    <w:link w:val="41"/>
    <w:qFormat/>
    <w:uiPriority w:val="0"/>
    <w:pPr>
      <w:spacing w:line="360" w:lineRule="exact"/>
    </w:pPr>
    <w:rPr>
      <w:sz w:val="30"/>
    </w:rPr>
  </w:style>
  <w:style w:type="paragraph" w:styleId="22">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3">
    <w:name w:val="Title"/>
    <w:basedOn w:val="1"/>
    <w:next w:val="1"/>
    <w:link w:val="43"/>
    <w:qFormat/>
    <w:uiPriority w:val="0"/>
    <w:pPr>
      <w:spacing w:before="240" w:after="60"/>
      <w:jc w:val="center"/>
      <w:outlineLvl w:val="0"/>
    </w:pPr>
    <w:rPr>
      <w:rFonts w:ascii="?? Light" w:hAnsi="?? Light"/>
      <w:b/>
      <w:bCs/>
      <w:kern w:val="0"/>
      <w:sz w:val="32"/>
      <w:szCs w:val="32"/>
    </w:rPr>
  </w:style>
  <w:style w:type="table" w:styleId="25">
    <w:name w:val="Table Grid"/>
    <w:basedOn w:val="24"/>
    <w:qFormat/>
    <w:uiPriority w:val="0"/>
    <w:rPr>
      <w:rFonts w:ascii="Calibri" w:hAnsi="Calibri"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uiPriority w:val="0"/>
    <w:rPr>
      <w:rFonts w:cs="Times New Roman"/>
      <w:b/>
      <w:bCs/>
    </w:rPr>
  </w:style>
  <w:style w:type="character" w:styleId="28">
    <w:name w:val="page number"/>
    <w:basedOn w:val="26"/>
    <w:qFormat/>
    <w:uiPriority w:val="0"/>
    <w:rPr>
      <w:rFonts w:cs="Times New Roman"/>
    </w:rPr>
  </w:style>
  <w:style w:type="character" w:styleId="29">
    <w:name w:val="Hyperlink"/>
    <w:basedOn w:val="26"/>
    <w:qFormat/>
    <w:uiPriority w:val="0"/>
    <w:rPr>
      <w:rFonts w:cs="Times New Roman"/>
      <w:color w:val="0000FF"/>
      <w:u w:val="single"/>
    </w:rPr>
  </w:style>
  <w:style w:type="character" w:customStyle="1" w:styleId="30">
    <w:name w:val="标题 1 Char"/>
    <w:basedOn w:val="26"/>
    <w:link w:val="2"/>
    <w:qFormat/>
    <w:uiPriority w:val="99"/>
    <w:rPr>
      <w:rFonts w:ascii="Times New Roman" w:hAnsi="Times New Roman" w:eastAsia="方正小标宋_GBK" w:cs="Times New Roman"/>
      <w:bCs/>
      <w:kern w:val="44"/>
      <w:sz w:val="44"/>
      <w:szCs w:val="44"/>
    </w:rPr>
  </w:style>
  <w:style w:type="character" w:customStyle="1" w:styleId="31">
    <w:name w:val="标题 2 Char"/>
    <w:basedOn w:val="26"/>
    <w:link w:val="3"/>
    <w:qFormat/>
    <w:uiPriority w:val="99"/>
    <w:rPr>
      <w:rFonts w:ascii="Arial" w:hAnsi="Arial" w:eastAsia="黑体" w:cs="Times New Roman"/>
      <w:b/>
      <w:sz w:val="32"/>
      <w:szCs w:val="24"/>
    </w:rPr>
  </w:style>
  <w:style w:type="character" w:customStyle="1" w:styleId="32">
    <w:name w:val="标题 3 Char"/>
    <w:basedOn w:val="26"/>
    <w:link w:val="4"/>
    <w:qFormat/>
    <w:uiPriority w:val="99"/>
    <w:rPr>
      <w:rFonts w:ascii="Times New Roman" w:hAnsi="Times New Roman" w:eastAsia="宋体" w:cs="Times New Roman"/>
      <w:b/>
      <w:sz w:val="32"/>
      <w:szCs w:val="24"/>
    </w:rPr>
  </w:style>
  <w:style w:type="character" w:customStyle="1" w:styleId="33">
    <w:name w:val="正文文本 3 Char"/>
    <w:basedOn w:val="26"/>
    <w:link w:val="6"/>
    <w:qFormat/>
    <w:uiPriority w:val="99"/>
    <w:rPr>
      <w:rFonts w:ascii="Times New Roman" w:hAnsi="Times New Roman" w:eastAsia="宋体" w:cs="Times New Roman"/>
      <w:sz w:val="30"/>
      <w:szCs w:val="24"/>
    </w:rPr>
  </w:style>
  <w:style w:type="character" w:customStyle="1" w:styleId="34">
    <w:name w:val="正文文本 Char"/>
    <w:basedOn w:val="26"/>
    <w:link w:val="7"/>
    <w:qFormat/>
    <w:uiPriority w:val="99"/>
    <w:rPr>
      <w:rFonts w:ascii="Times New Roman" w:hAnsi="Times New Roman" w:eastAsia="宋体" w:cs="Times New Roman"/>
      <w:sz w:val="32"/>
      <w:szCs w:val="24"/>
    </w:rPr>
  </w:style>
  <w:style w:type="character" w:customStyle="1" w:styleId="35">
    <w:name w:val="纯文本 Char"/>
    <w:basedOn w:val="26"/>
    <w:link w:val="10"/>
    <w:qFormat/>
    <w:uiPriority w:val="99"/>
    <w:rPr>
      <w:rFonts w:ascii="宋体" w:hAnsi="Courier New" w:eastAsia="宋体" w:cs="Courier New"/>
      <w:szCs w:val="21"/>
    </w:rPr>
  </w:style>
  <w:style w:type="character" w:customStyle="1" w:styleId="36">
    <w:name w:val="批注框文本 Char"/>
    <w:basedOn w:val="26"/>
    <w:link w:val="12"/>
    <w:qFormat/>
    <w:uiPriority w:val="99"/>
    <w:rPr>
      <w:rFonts w:ascii="Times New Roman" w:hAnsi="Times New Roman" w:eastAsia="宋体" w:cs="Times New Roman"/>
      <w:sz w:val="18"/>
      <w:szCs w:val="18"/>
    </w:rPr>
  </w:style>
  <w:style w:type="character" w:customStyle="1" w:styleId="37">
    <w:name w:val="页脚 Char"/>
    <w:basedOn w:val="26"/>
    <w:link w:val="13"/>
    <w:qFormat/>
    <w:uiPriority w:val="99"/>
    <w:rPr>
      <w:rFonts w:ascii="Times New Roman" w:hAnsi="Times New Roman" w:eastAsia="宋体" w:cs="Times New Roman"/>
      <w:sz w:val="18"/>
      <w:szCs w:val="18"/>
    </w:rPr>
  </w:style>
  <w:style w:type="character" w:customStyle="1" w:styleId="38">
    <w:name w:val="页眉 Char"/>
    <w:basedOn w:val="26"/>
    <w:link w:val="14"/>
    <w:qFormat/>
    <w:uiPriority w:val="99"/>
    <w:rPr>
      <w:rFonts w:ascii="Times New Roman" w:hAnsi="Times New Roman" w:eastAsia="宋体" w:cs="Times New Roman"/>
      <w:sz w:val="18"/>
      <w:szCs w:val="18"/>
    </w:rPr>
  </w:style>
  <w:style w:type="character" w:customStyle="1" w:styleId="39">
    <w:name w:val="副标题 Char"/>
    <w:basedOn w:val="26"/>
    <w:qFormat/>
    <w:uiPriority w:val="99"/>
    <w:rPr>
      <w:rFonts w:eastAsia="宋体" w:asciiTheme="majorHAnsi" w:hAnsiTheme="majorHAnsi" w:cstheme="majorBidi"/>
      <w:b/>
      <w:bCs/>
      <w:kern w:val="28"/>
      <w:sz w:val="32"/>
      <w:szCs w:val="32"/>
    </w:rPr>
  </w:style>
  <w:style w:type="character" w:customStyle="1" w:styleId="40">
    <w:name w:val="副标题 Char1"/>
    <w:basedOn w:val="26"/>
    <w:link w:val="17"/>
    <w:qFormat/>
    <w:locked/>
    <w:uiPriority w:val="99"/>
    <w:rPr>
      <w:rFonts w:ascii="?? Light" w:hAnsi="?? Light" w:eastAsia="宋体" w:cs="Times New Roman"/>
      <w:b/>
      <w:bCs/>
      <w:kern w:val="28"/>
      <w:sz w:val="32"/>
      <w:szCs w:val="32"/>
    </w:rPr>
  </w:style>
  <w:style w:type="character" w:customStyle="1" w:styleId="41">
    <w:name w:val="正文文本 2 Char"/>
    <w:basedOn w:val="26"/>
    <w:link w:val="21"/>
    <w:qFormat/>
    <w:uiPriority w:val="99"/>
    <w:rPr>
      <w:rFonts w:ascii="Times New Roman" w:hAnsi="Times New Roman" w:eastAsia="宋体" w:cs="Times New Roman"/>
      <w:sz w:val="30"/>
      <w:szCs w:val="24"/>
    </w:rPr>
  </w:style>
  <w:style w:type="character" w:customStyle="1" w:styleId="42">
    <w:name w:val="标题 Char"/>
    <w:basedOn w:val="26"/>
    <w:qFormat/>
    <w:uiPriority w:val="99"/>
    <w:rPr>
      <w:rFonts w:eastAsia="宋体" w:asciiTheme="majorHAnsi" w:hAnsiTheme="majorHAnsi" w:cstheme="majorBidi"/>
      <w:b/>
      <w:bCs/>
      <w:sz w:val="32"/>
      <w:szCs w:val="32"/>
    </w:rPr>
  </w:style>
  <w:style w:type="character" w:customStyle="1" w:styleId="43">
    <w:name w:val="标题 Char1"/>
    <w:basedOn w:val="26"/>
    <w:link w:val="23"/>
    <w:qFormat/>
    <w:locked/>
    <w:uiPriority w:val="99"/>
    <w:rPr>
      <w:rFonts w:ascii="?? Light" w:hAnsi="?? Light" w:eastAsia="宋体" w:cs="Times New Roman"/>
      <w:b/>
      <w:bCs/>
      <w:kern w:val="0"/>
      <w:sz w:val="32"/>
      <w:szCs w:val="32"/>
    </w:rPr>
  </w:style>
  <w:style w:type="character" w:customStyle="1" w:styleId="44">
    <w:name w:val="font_size121"/>
    <w:qFormat/>
    <w:uiPriority w:val="99"/>
    <w:rPr>
      <w:sz w:val="18"/>
    </w:rPr>
  </w:style>
  <w:style w:type="paragraph" w:customStyle="1" w:styleId="45">
    <w:name w:val="列出段落1"/>
    <w:basedOn w:val="1"/>
    <w:qFormat/>
    <w:uiPriority w:val="99"/>
    <w:pPr>
      <w:ind w:firstLine="420" w:firstLineChars="200"/>
    </w:pPr>
    <w:rPr>
      <w:rFonts w:ascii="Calibri" w:hAnsi="Calibri" w:cs="Calibri"/>
      <w:szCs w:val="21"/>
    </w:rPr>
  </w:style>
  <w:style w:type="character" w:customStyle="1" w:styleId="46">
    <w:name w:val="批注框文本 Char1"/>
    <w:qFormat/>
    <w:uiPriority w:val="99"/>
    <w:rPr>
      <w:kern w:val="2"/>
      <w:sz w:val="18"/>
    </w:rPr>
  </w:style>
  <w:style w:type="character" w:customStyle="1" w:styleId="47">
    <w:name w:val="标题 1 字符"/>
    <w:qFormat/>
    <w:uiPriority w:val="99"/>
    <w:rPr>
      <w:b/>
      <w:kern w:val="44"/>
      <w:sz w:val="44"/>
    </w:rPr>
  </w:style>
  <w:style w:type="paragraph" w:customStyle="1" w:styleId="48">
    <w:name w:val="常用正文"/>
    <w:basedOn w:val="1"/>
    <w:qFormat/>
    <w:uiPriority w:val="99"/>
    <w:pPr>
      <w:widowControl/>
      <w:spacing w:line="487" w:lineRule="atLeast"/>
      <w:ind w:firstLine="419"/>
      <w:textAlignment w:val="baseline"/>
    </w:pPr>
    <w:rPr>
      <w:rFonts w:eastAsia="华文中宋"/>
      <w:color w:val="000000"/>
      <w:kern w:val="0"/>
      <w:sz w:val="28"/>
      <w:szCs w:val="20"/>
      <w:u w:color="000000"/>
    </w:rPr>
  </w:style>
  <w:style w:type="paragraph" w:customStyle="1" w:styleId="49">
    <w:name w:val="常用标题1"/>
    <w:basedOn w:val="1"/>
    <w:qFormat/>
    <w:uiPriority w:val="99"/>
    <w:pPr>
      <w:widowControl/>
      <w:spacing w:line="351" w:lineRule="atLeast"/>
      <w:ind w:firstLine="419"/>
      <w:jc w:val="center"/>
      <w:textAlignment w:val="baseline"/>
    </w:pPr>
    <w:rPr>
      <w:rFonts w:eastAsia="黑体"/>
      <w:b/>
      <w:color w:val="000000"/>
      <w:kern w:val="0"/>
      <w:sz w:val="31"/>
      <w:szCs w:val="20"/>
      <w:u w:color="000000"/>
    </w:rPr>
  </w:style>
  <w:style w:type="paragraph" w:customStyle="1" w:styleId="50">
    <w:name w:val="TOC 标题1"/>
    <w:basedOn w:val="2"/>
    <w:next w:val="1"/>
    <w:qFormat/>
    <w:uiPriority w:val="99"/>
    <w:pPr>
      <w:keepNext/>
      <w:keepLines/>
      <w:widowControl/>
      <w:spacing w:before="480" w:after="0" w:line="276" w:lineRule="auto"/>
      <w:jc w:val="left"/>
      <w:outlineLvl w:val="9"/>
    </w:pPr>
    <w:rPr>
      <w:rFonts w:ascii="Cambria" w:hAnsi="Cambria" w:eastAsia="宋体"/>
      <w:b/>
      <w:color w:val="365F91"/>
      <w:kern w:val="0"/>
      <w:sz w:val="28"/>
      <w:szCs w:val="28"/>
    </w:rPr>
  </w:style>
  <w:style w:type="paragraph" w:styleId="51">
    <w:name w:val="List Paragraph"/>
    <w:basedOn w:val="1"/>
    <w:semiHidden/>
    <w:unhideWhenUsed/>
    <w:qFormat/>
    <w:uiPriority w:val="99"/>
    <w:pPr>
      <w:ind w:firstLine="420" w:firstLineChars="200"/>
    </w:pPr>
    <w:rPr>
      <w:rFonts w:ascii="Calibri" w:hAnsi="Calibri"/>
      <w:szCs w:val="20"/>
    </w:rPr>
  </w:style>
  <w:style w:type="character" w:customStyle="1" w:styleId="52">
    <w:name w:val="页眉 字符"/>
    <w:qFormat/>
    <w:uiPriority w:val="99"/>
    <w:rPr>
      <w:kern w:val="2"/>
      <w:sz w:val="18"/>
    </w:rPr>
  </w:style>
  <w:style w:type="character" w:customStyle="1" w:styleId="53">
    <w:name w:val="页脚 字符"/>
    <w:qFormat/>
    <w:uiPriority w:val="99"/>
    <w:rPr>
      <w:kern w:val="2"/>
      <w:sz w:val="18"/>
    </w:rPr>
  </w:style>
  <w:style w:type="character" w:customStyle="1" w:styleId="54">
    <w:name w:val="批注框文本 字符"/>
    <w:qFormat/>
    <w:uiPriority w:val="99"/>
    <w:rPr>
      <w:kern w:val="2"/>
      <w:sz w:val="18"/>
    </w:rPr>
  </w:style>
  <w:style w:type="character" w:customStyle="1" w:styleId="55">
    <w:name w:val="委正文 Char"/>
    <w:link w:val="56"/>
    <w:qFormat/>
    <w:locked/>
    <w:uiPriority w:val="99"/>
    <w:rPr>
      <w:rFonts w:eastAsia="方正仿宋_GBK"/>
      <w:sz w:val="30"/>
    </w:rPr>
  </w:style>
  <w:style w:type="paragraph" w:customStyle="1" w:styleId="56">
    <w:name w:val="委正文"/>
    <w:basedOn w:val="1"/>
    <w:link w:val="55"/>
    <w:qFormat/>
    <w:uiPriority w:val="99"/>
    <w:pPr>
      <w:spacing w:line="588" w:lineRule="exact"/>
      <w:ind w:firstLine="600" w:firstLineChars="200"/>
    </w:pPr>
    <w:rPr>
      <w:rFonts w:eastAsia="方正仿宋_GBK" w:asciiTheme="minorHAnsi" w:hAnsiTheme="minorHAnsi" w:cstheme="minorBidi"/>
      <w:sz w:val="30"/>
      <w:szCs w:val="22"/>
    </w:rPr>
  </w:style>
  <w:style w:type="character" w:customStyle="1" w:styleId="57">
    <w:name w:val="Char Char"/>
    <w:basedOn w:val="26"/>
    <w:qFormat/>
    <w:uiPriority w:val="99"/>
    <w:rPr>
      <w:rFonts w:ascii="Times New Roman" w:hAnsi="Times New Roman" w:cs="Times New Roman"/>
      <w:kern w:val="2"/>
      <w:sz w:val="24"/>
      <w:szCs w:val="24"/>
    </w:rPr>
  </w:style>
  <w:style w:type="character" w:customStyle="1" w:styleId="58">
    <w:name w:val="Char Char3"/>
    <w:basedOn w:val="26"/>
    <w:qFormat/>
    <w:uiPriority w:val="99"/>
    <w:rPr>
      <w:rFonts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31</Pages>
  <Words>2005</Words>
  <Characters>11435</Characters>
  <Lines>95</Lines>
  <Paragraphs>26</Paragraphs>
  <TotalTime>35</TotalTime>
  <ScaleCrop>false</ScaleCrop>
  <LinksUpToDate>false</LinksUpToDate>
  <CharactersWithSpaces>13414</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2023-03-26T00:07:00Z</dcterms:created>
  <dc:creator>Windows User</dc:creator>
  <cp:lastModifiedBy>蒋海斌</cp:lastModifiedBy>
  <cp:lastPrinted>2023-03-29T08:47:00Z</cp:lastPrinted>
  <dcterms:modified xsi:type="dcterms:W3CDTF">2025-04-18T16:55:27Z</dcterms:modified>
  <dc:title>广西壮族自治区高级人民法院</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