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F9C24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0" w:lineRule="atLeast"/>
        <w:ind w:left="0" w:right="0"/>
        <w:jc w:val="both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2</w:t>
      </w:r>
    </w:p>
    <w:p w14:paraId="3F4B20B5">
      <w:pPr>
        <w:pStyle w:val="4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40" w:lineRule="auto"/>
        <w:jc w:val="center"/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</w:rPr>
      </w:pPr>
      <w:bookmarkStart w:id="0" w:name="_GoBack"/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</w:rPr>
        <w:t>个旧市金湖街道办事处社区治理服务中心公开招聘国有企业</w:t>
      </w:r>
    </w:p>
    <w:p w14:paraId="5793135A">
      <w:pPr>
        <w:pStyle w:val="4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240" w:lineRule="auto"/>
        <w:jc w:val="center"/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</w:rPr>
        <w:t>退休人员专职管理服务人员报考诚信承诺书</w:t>
      </w:r>
      <w:bookmarkEnd w:id="0"/>
    </w:p>
    <w:p w14:paraId="693AB7D6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textAlignment w:val="auto"/>
        <w:rPr>
          <w:rFonts w:hint="eastAsia" w:ascii="Times New Roman" w:hAnsi="Times New Roman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32"/>
          <w:szCs w:val="32"/>
        </w:rPr>
        <w:t> </w:t>
      </w:r>
      <w:r>
        <w:rPr>
          <w:rFonts w:hint="eastAsia" w:ascii="Times New Roman" w:hAnsi="Times New Roman" w:cs="Times New Roman"/>
          <w:color w:val="auto"/>
          <w:sz w:val="32"/>
          <w:szCs w:val="32"/>
          <w:lang w:val="en-US" w:eastAsia="zh-CN"/>
        </w:rPr>
        <w:t xml:space="preserve"> </w:t>
      </w:r>
    </w:p>
    <w:p w14:paraId="62CEE769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0"/>
          <w:sz w:val="32"/>
          <w:szCs w:val="32"/>
        </w:rPr>
        <w:t>我已仔细阅读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"/>
        </w:rPr>
        <w:t>《个旧市金湖街道社区治理服务中心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关于公开招聘国有企业退休人员专职管理服务人员的公告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"/>
        </w:rPr>
        <w:t>》，清楚并理解其内容。在此我郑重承诺：</w:t>
      </w:r>
    </w:p>
    <w:p w14:paraId="00CF3ACF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56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一、自觉遵守考试纪律，服从考试安排，不舞弊或协助他人舞弊。</w:t>
      </w:r>
    </w:p>
    <w:p w14:paraId="4F3B6880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56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二、真实、准确地提供本人个人信息、证明资料、证件等相关材料；同时准确填写及核对有效的手机号码、联系电话、通讯地址等联系方式，并保证在报考期间联系畅通，如因个人原因导致以下结果由我个人全承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。</w:t>
      </w:r>
    </w:p>
    <w:p w14:paraId="164EDE6C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504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1.未真实、准确地提供个人信息及手机号码、联系电话、通讯地址等联系方式，造成信息无法传递的，由报名人员自行承担无法知晓笔试成绩、面试、体检、考核或录用等信息的相关后果。</w:t>
      </w:r>
    </w:p>
    <w:p w14:paraId="767D8CD0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504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2.对个人信息或报考资料弄虚作假，或伪造、变造、使用假证明、假证书的，可对我个人给予以取消本次考试或聘用资格并登记为考试作弊人员。</w:t>
      </w:r>
    </w:p>
    <w:p w14:paraId="07699BB8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504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3.考生若明知自身达不符合报名条件却执意报名、编造、伪造报名资料的，按填报虚假信息处理。</w:t>
      </w:r>
    </w:p>
    <w:p w14:paraId="5345F71E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56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三、如被确定为聘用对象，本人在规定的时间内提供办理聘用手续所需的一切材料，并保证材料真实、有效，否则取消聘用资格。</w:t>
      </w:r>
    </w:p>
    <w:p w14:paraId="7ED85353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56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对违反以上承诺所造成的后果，本人自愿承担相应责任。</w:t>
      </w:r>
    </w:p>
    <w:p w14:paraId="75A26888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56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 </w:t>
      </w:r>
    </w:p>
    <w:p w14:paraId="0DE75736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3" w:firstLine="336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承诺人本人签名：</w:t>
      </w:r>
    </w:p>
    <w:p w14:paraId="6E2A1336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3" w:firstLine="336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本人身份证号码：</w:t>
      </w:r>
    </w:p>
    <w:p w14:paraId="0635C55B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                           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Times New Roman" w:hAnsi="Times New Roman" w:cs="Times New Roman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 年    月   日</w:t>
      </w:r>
    </w:p>
    <w:p w14:paraId="288E26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27D7F0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36A859BA"/>
    <w:sectPr>
      <w:footerReference r:id="rId3" w:type="default"/>
      <w:pgSz w:w="11906" w:h="16838"/>
      <w:pgMar w:top="2098" w:right="1474" w:bottom="1984" w:left="1587" w:header="851" w:footer="992" w:gutter="0"/>
      <w:cols w:space="0" w:num="1"/>
      <w:rtlGutter w:val="0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19F0B6">
    <w:pPr>
      <w:pStyle w:val="3"/>
    </w:pPr>
  </w:p>
  <w:p w14:paraId="3A7623AE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2355215</wp:posOffset>
              </wp:positionH>
              <wp:positionV relativeFrom="paragraph">
                <wp:posOffset>-182880</wp:posOffset>
              </wp:positionV>
              <wp:extent cx="643890" cy="28892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3890" cy="2889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E414DF7">
                          <w:pPr>
                            <w:pStyle w:val="3"/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85.45pt;margin-top:-14.4pt;height:22.75pt;width:50.7pt;mso-position-horizontal-relative:margin;z-index:251659264;mso-width-relative:page;mso-height-relative:page;" filled="f" stroked="f" coordsize="21600,21600" o:gfxdata="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DwIyzPZAAAACgEAAA8AAAAAAAAAAQAgAAAAIgAAAGRycy9kb3du&#10;cmV2LnhtbFBLAQIUABQAAAAIAIdO4kB4Yf1LNwIAAGEEAAAOAAAAAAAAAAEAIAAAACgBAABkcnMv&#10;ZTJvRG9jLnhtbFBLBQYAAAAABgAGAFkBAADR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4E414DF7">
                    <w:pPr>
                      <w:pStyle w:val="3"/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6B2FA2"/>
    <w:rsid w:val="356B2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红河州个旧市党政机关单位</Company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2025-06-19T00:45:00Z</dcterms:created>
  <dc:creator>XuZIRu</dc:creator>
  <cp:lastModifiedBy>XuZIRu</cp:lastModifiedBy>
  <dcterms:modified xsi:type="dcterms:W3CDTF">2025-06-19T00:46:16Z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58991639F2584E7E811E060858781F25_11</vt:lpwstr>
  </property>
  <property fmtid="{D5CDD505-2E9C-101B-9397-08002B2CF9AE}" pid="4" name="KSOTemplateDocerSaveRecord">
    <vt:lpwstr>eyJoZGlkIjoiMzEyYTUwOGEyYjE1MTc2NTU0NDgwYmM3YzYzNGRmNDMiLCJ1c2VySWQiOiIzNDg1ODMwMTUifQ==</vt:lpwstr>
  </property>
</Properties>
</file>