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690" w:tblpY="262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FF0000" w:sz="3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36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92" w:hRule="atLeast"/>
        </w:trPr>
        <w:tc>
          <w:tcPr>
            <w:tcW w:w="8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kern w:val="0"/>
                <w:sz w:val="72"/>
                <w:szCs w:val="72"/>
              </w:rPr>
              <w:t>凌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kern w:val="0"/>
                <w:sz w:val="72"/>
                <w:szCs w:val="72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kern w:val="0"/>
                <w:sz w:val="72"/>
                <w:szCs w:val="72"/>
              </w:rPr>
              <w:t>云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kern w:val="0"/>
                <w:sz w:val="72"/>
                <w:szCs w:val="72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kern w:val="0"/>
                <w:sz w:val="72"/>
                <w:szCs w:val="72"/>
              </w:rPr>
              <w:t>县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kern w:val="0"/>
                <w:sz w:val="72"/>
                <w:szCs w:val="72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kern w:val="0"/>
                <w:sz w:val="72"/>
                <w:szCs w:val="72"/>
              </w:rPr>
              <w:t>教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kern w:val="0"/>
                <w:sz w:val="72"/>
                <w:szCs w:val="72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kern w:val="0"/>
                <w:sz w:val="72"/>
                <w:szCs w:val="72"/>
              </w:rPr>
              <w:t>育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kern w:val="0"/>
                <w:sz w:val="72"/>
                <w:szCs w:val="72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kern w:val="0"/>
                <w:sz w:val="72"/>
                <w:szCs w:val="72"/>
              </w:rPr>
              <w:t>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3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885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20" w:lineRule="exact"/>
              <w:ind w:left="210" w:leftChars="100" w:right="210" w:rightChars="100" w:firstLine="0" w:firstLineChars="0"/>
              <w:jc w:val="distribute"/>
              <w:textAlignment w:val="auto"/>
              <w:rPr>
                <w:rFonts w:hint="default" w:ascii="Times New Roman" w:hAnsi="Times New Roman" w:eastAsia="方正小标宋简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kern w:val="0"/>
                <w:sz w:val="52"/>
                <w:szCs w:val="52"/>
              </w:rPr>
              <w:t>凌云县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kern w:val="0"/>
                <w:sz w:val="52"/>
                <w:szCs w:val="52"/>
                <w:lang w:val="en-US" w:eastAsia="zh-CN"/>
              </w:rPr>
              <w:t>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3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85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"/>
        </w:rPr>
        <w:t>凌云县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"/>
        </w:rPr>
        <w:t>中小学教师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递补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"/>
        </w:rPr>
        <w:t>考核和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体检公告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"/>
        </w:rPr>
        <w:t>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根据《2025年度百色市中小学教师公开招聘公告》和《百色市凌云县2025年度中小学教师公开招聘考核和体检公告》的规定，经核实，确定考生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李绍福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凌云县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中小学教师公开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招聘递补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考核和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体检人选（名单详见附件）。现将相关事项公告如下：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一、递补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"/>
        </w:rPr>
        <w:t>考核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时间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"/>
        </w:rPr>
        <w:t>考核工作于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"/>
        </w:rPr>
        <w:t>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年7月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"/>
        </w:rPr>
        <w:t>25日前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完成，具体时间由凌云县教育局另行通知。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"/>
        </w:rPr>
        <w:t>递补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体检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体检工作于202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"/>
        </w:rPr>
        <w:t>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"/>
        </w:rPr>
        <w:t>8月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"/>
        </w:rPr>
        <w:t>上旬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完成，具体时间由凌云县教育局另行通知。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"/>
        </w:rPr>
        <w:t>递补考核和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体检相关要求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递补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考核和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体检工作按《百色市凌云县2025年度中小学教师公开招聘考核和体检公告》的规定进行。请递补人选认真阅读2025年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日在百色人才网发布的《百色市凌云县2025年度中小学教师公开招聘考核和体检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公告》，做好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考核和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体检前准备。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相关事宜，请与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凌云县教育局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人事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监察</w:t>
      </w:r>
      <w:r>
        <w:rPr>
          <w:rFonts w:hint="eastAsia" w:ascii="仿宋_GB2312" w:hAnsi="仿宋_GB2312" w:eastAsia="仿宋_GB2312" w:cs="仿宋_GB2312"/>
          <w:sz w:val="32"/>
          <w:szCs w:val="32"/>
        </w:rPr>
        <w:t>股联系，电话：0776-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7618500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72" w:leftChars="303" w:hanging="1036" w:hangingChars="324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附件：百色市凌云县2025年度中小学教师公开招聘递补考核人员名单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"/>
        </w:rPr>
        <w:t>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"/>
        </w:rPr>
        <w:t>　　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"/>
        </w:rPr>
        <w:t>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凌云县教育局          凌云县人力资源和社会保障局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                        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"/>
        </w:rPr>
        <w:t>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年7月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"/>
        </w:rPr>
        <w:t>　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日 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NWUwNmJlNjM5MDc4MGRhZjI5NGI2NGVhYmRkYWUifQ=="/>
  </w:docVars>
  <w:rsids>
    <w:rsidRoot w:val="2E61340B"/>
    <w:rsid w:val="08F74842"/>
    <w:rsid w:val="0A4D691C"/>
    <w:rsid w:val="0CDE106E"/>
    <w:rsid w:val="0E9E283F"/>
    <w:rsid w:val="16EF13F4"/>
    <w:rsid w:val="196E452B"/>
    <w:rsid w:val="19F672E1"/>
    <w:rsid w:val="1C40282D"/>
    <w:rsid w:val="1D506E6A"/>
    <w:rsid w:val="1F77E29B"/>
    <w:rsid w:val="1FBDA2ED"/>
    <w:rsid w:val="23F35508"/>
    <w:rsid w:val="27FF46EC"/>
    <w:rsid w:val="28C8445F"/>
    <w:rsid w:val="29524F4F"/>
    <w:rsid w:val="2A7F4DEA"/>
    <w:rsid w:val="2E61340B"/>
    <w:rsid w:val="2F1D4007"/>
    <w:rsid w:val="33EF31E8"/>
    <w:rsid w:val="34690DB1"/>
    <w:rsid w:val="349B511E"/>
    <w:rsid w:val="369A226E"/>
    <w:rsid w:val="36C786EE"/>
    <w:rsid w:val="37CEFF3D"/>
    <w:rsid w:val="38BA5FC1"/>
    <w:rsid w:val="3A77082C"/>
    <w:rsid w:val="3B6958CD"/>
    <w:rsid w:val="3C5A3B8E"/>
    <w:rsid w:val="3CCF0630"/>
    <w:rsid w:val="42103123"/>
    <w:rsid w:val="427A00ED"/>
    <w:rsid w:val="453B25D8"/>
    <w:rsid w:val="4E41068C"/>
    <w:rsid w:val="511B3FF4"/>
    <w:rsid w:val="574FDF45"/>
    <w:rsid w:val="581E73D6"/>
    <w:rsid w:val="58F94086"/>
    <w:rsid w:val="59C05F67"/>
    <w:rsid w:val="5CA63976"/>
    <w:rsid w:val="5DE7E0BF"/>
    <w:rsid w:val="5FBFA91F"/>
    <w:rsid w:val="63ED1FB3"/>
    <w:rsid w:val="65AF7D19"/>
    <w:rsid w:val="67DECF00"/>
    <w:rsid w:val="693E6872"/>
    <w:rsid w:val="69B7EF5A"/>
    <w:rsid w:val="69BF93EF"/>
    <w:rsid w:val="6EF26834"/>
    <w:rsid w:val="6FBAA8D4"/>
    <w:rsid w:val="72001890"/>
    <w:rsid w:val="75FE5F77"/>
    <w:rsid w:val="76BD43EC"/>
    <w:rsid w:val="779B1AC0"/>
    <w:rsid w:val="77FC29E6"/>
    <w:rsid w:val="7BABB2C7"/>
    <w:rsid w:val="7BFFD7C4"/>
    <w:rsid w:val="7C38B8E0"/>
    <w:rsid w:val="7E3063FE"/>
    <w:rsid w:val="7E9A59EC"/>
    <w:rsid w:val="7FB354C0"/>
    <w:rsid w:val="7FBDDFB6"/>
    <w:rsid w:val="7FFDCB3D"/>
    <w:rsid w:val="97FF28A7"/>
    <w:rsid w:val="B4FDCB0E"/>
    <w:rsid w:val="B9AF5B42"/>
    <w:rsid w:val="C55D4C63"/>
    <w:rsid w:val="CB47AD1B"/>
    <w:rsid w:val="CFDD76D0"/>
    <w:rsid w:val="E7FE7B17"/>
    <w:rsid w:val="FA8760A0"/>
    <w:rsid w:val="FB7D539F"/>
    <w:rsid w:val="FFF6B75C"/>
    <w:rsid w:val="FFFD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2025-03-09T11:26:00Z</dcterms:created>
  <dc:creator>Administrator</dc:creator>
  <cp:lastModifiedBy>白杨</cp:lastModifiedBy>
  <dcterms:modified xsi:type="dcterms:W3CDTF">2025-07-13T11:45:58Z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48C5793A0F46402A988504FDBCB9E5B5</vt:lpwstr>
  </property>
</Properties>
</file>